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2C2D2E"/>
          <w:sz w:val="32"/>
          <w:szCs w:val="32"/>
          <w:lang w:eastAsia="ru-RU"/>
        </w:rPr>
      </w:pPr>
      <w:bookmarkStart w:id="0" w:name="_GoBack"/>
      <w:r>
        <w:rPr>
          <w:rFonts w:ascii="Times New Roman" w:hAnsi="Times New Roman" w:eastAsia="Times New Roman" w:cs="Times New Roman"/>
          <w:color w:val="2C2D2E"/>
          <w:sz w:val="32"/>
          <w:szCs w:val="32"/>
          <w:lang w:eastAsia="ru-RU"/>
        </w:rPr>
        <w:t>Поставщики продуктов питания</w:t>
      </w: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color w:val="2C2D2E"/>
          <w:sz w:val="32"/>
          <w:szCs w:val="32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2C2D2E"/>
          <w:sz w:val="32"/>
          <w:szCs w:val="32"/>
          <w:lang w:val="en-US" w:eastAsia="ru-RU"/>
        </w:rPr>
        <w:t>в МДОУ ЦРР - детский сад № 20 «Аленький цветочек»</w:t>
      </w: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color w:val="2C2D2E"/>
          <w:sz w:val="32"/>
          <w:szCs w:val="32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2C2D2E"/>
          <w:sz w:val="32"/>
          <w:szCs w:val="32"/>
          <w:lang w:val="en-US" w:eastAsia="ru-RU"/>
        </w:rPr>
        <w:t>в 2024 году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2C2D2E"/>
          <w:sz w:val="32"/>
          <w:szCs w:val="32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C2D2E"/>
          <w:sz w:val="32"/>
          <w:szCs w:val="32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C2D2E"/>
          <w:sz w:val="32"/>
          <w:szCs w:val="32"/>
          <w:lang w:eastAsia="ru-RU"/>
        </w:rPr>
      </w:pPr>
    </w:p>
    <w:p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C2D2E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2C2D2E"/>
          <w:sz w:val="32"/>
          <w:szCs w:val="32"/>
          <w:lang w:eastAsia="ru-RU"/>
        </w:rPr>
        <w:t>Сок – ООО «Альфа-ПРОД»</w:t>
      </w:r>
      <w:r>
        <w:rPr>
          <w:rFonts w:hint="default" w:ascii="Times New Roman" w:hAnsi="Times New Roman" w:eastAsia="Times New Roman" w:cs="Times New Roman"/>
          <w:color w:val="2C2D2E"/>
          <w:sz w:val="32"/>
          <w:szCs w:val="32"/>
          <w:lang w:val="en-US" w:eastAsia="ru-RU"/>
        </w:rPr>
        <w:t>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C2D2E"/>
          <w:sz w:val="32"/>
          <w:szCs w:val="32"/>
          <w:lang w:eastAsia="ru-RU"/>
        </w:rPr>
      </w:pP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0" w:leftChars="0" w:firstLine="0" w:firstLineChars="0"/>
        <w:jc w:val="both"/>
        <w:rPr>
          <w:rFonts w:ascii="Times New Roman" w:hAnsi="Times New Roman" w:eastAsia="Times New Roman" w:cs="Times New Roman"/>
          <w:color w:val="2C2D2E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2C2D2E"/>
          <w:sz w:val="32"/>
          <w:szCs w:val="32"/>
          <w:lang w:eastAsia="ru-RU"/>
        </w:rPr>
        <w:t>Овощи консервированные, фрукты, овощи, бакалея, сахар - ООО «Астра-ЛД»</w:t>
      </w:r>
      <w:r>
        <w:rPr>
          <w:rFonts w:hint="default" w:ascii="Times New Roman" w:hAnsi="Times New Roman" w:eastAsia="Times New Roman" w:cs="Times New Roman"/>
          <w:color w:val="2C2D2E"/>
          <w:sz w:val="32"/>
          <w:szCs w:val="32"/>
          <w:lang w:val="en-US" w:eastAsia="ru-RU"/>
        </w:rPr>
        <w:t>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C2D2E"/>
          <w:sz w:val="32"/>
          <w:szCs w:val="32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2C2D2E"/>
          <w:sz w:val="32"/>
          <w:szCs w:val="32"/>
          <w:lang w:val="en-US" w:eastAsia="ru-RU"/>
        </w:rPr>
      </w:pPr>
      <w:r>
        <w:rPr>
          <w:rFonts w:ascii="Times New Roman" w:hAnsi="Times New Roman" w:eastAsia="Times New Roman" w:cs="Times New Roman"/>
          <w:color w:val="2C2D2E"/>
          <w:sz w:val="32"/>
          <w:szCs w:val="32"/>
          <w:lang w:eastAsia="ru-RU"/>
        </w:rPr>
        <w:t>3. Мясо сельскохозяйственной птицы, рыба мороженая - ООО «Меркурий-Н»</w:t>
      </w:r>
      <w:r>
        <w:rPr>
          <w:rFonts w:hint="default" w:ascii="Times New Roman" w:hAnsi="Times New Roman" w:eastAsia="Times New Roman" w:cs="Times New Roman"/>
          <w:color w:val="2C2D2E"/>
          <w:sz w:val="32"/>
          <w:szCs w:val="32"/>
          <w:lang w:val="en-US" w:eastAsia="ru-RU"/>
        </w:rPr>
        <w:t>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C2D2E"/>
          <w:sz w:val="32"/>
          <w:szCs w:val="32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2C2D2E"/>
          <w:sz w:val="32"/>
          <w:szCs w:val="32"/>
          <w:lang w:val="en-US" w:eastAsia="ru-RU"/>
        </w:rPr>
      </w:pPr>
      <w:r>
        <w:rPr>
          <w:rFonts w:ascii="Times New Roman" w:hAnsi="Times New Roman" w:eastAsia="Times New Roman" w:cs="Times New Roman"/>
          <w:color w:val="2C2D2E"/>
          <w:sz w:val="32"/>
          <w:szCs w:val="32"/>
          <w:lang w:eastAsia="ru-RU"/>
        </w:rPr>
        <w:t>4. Печень говяжья, говядина - ООО «ПТК «Меркурий-Н»</w:t>
      </w:r>
      <w:r>
        <w:rPr>
          <w:rFonts w:hint="default" w:ascii="Times New Roman" w:hAnsi="Times New Roman" w:eastAsia="Times New Roman" w:cs="Times New Roman"/>
          <w:color w:val="2C2D2E"/>
          <w:sz w:val="32"/>
          <w:szCs w:val="32"/>
          <w:lang w:val="en-US" w:eastAsia="ru-RU"/>
        </w:rPr>
        <w:t>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C2D2E"/>
          <w:sz w:val="32"/>
          <w:szCs w:val="32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2C2D2E"/>
          <w:sz w:val="32"/>
          <w:szCs w:val="32"/>
          <w:lang w:val="en-US" w:eastAsia="ru-RU"/>
        </w:rPr>
      </w:pPr>
      <w:r>
        <w:rPr>
          <w:rFonts w:ascii="Times New Roman" w:hAnsi="Times New Roman" w:eastAsia="Times New Roman" w:cs="Times New Roman"/>
          <w:color w:val="2C2D2E"/>
          <w:sz w:val="32"/>
          <w:szCs w:val="32"/>
          <w:lang w:eastAsia="ru-RU"/>
        </w:rPr>
        <w:t>5. Творог ,молоко и кисломолочная продукция, сыр, сметана, масло сливочное – Группа Компаний «Белая Долина»</w:t>
      </w:r>
      <w:r>
        <w:rPr>
          <w:rFonts w:hint="default" w:ascii="Times New Roman" w:hAnsi="Times New Roman" w:eastAsia="Times New Roman" w:cs="Times New Roman"/>
          <w:color w:val="2C2D2E"/>
          <w:sz w:val="32"/>
          <w:szCs w:val="32"/>
          <w:lang w:val="en-US" w:eastAsia="ru-RU"/>
        </w:rPr>
        <w:t>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C2D2E"/>
          <w:sz w:val="32"/>
          <w:szCs w:val="32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2C2D2E"/>
          <w:sz w:val="32"/>
          <w:szCs w:val="32"/>
          <w:lang w:val="en-US" w:eastAsia="ru-RU"/>
        </w:rPr>
      </w:pPr>
      <w:r>
        <w:rPr>
          <w:rFonts w:ascii="Times New Roman" w:hAnsi="Times New Roman" w:eastAsia="Times New Roman" w:cs="Times New Roman"/>
          <w:color w:val="2C2D2E"/>
          <w:sz w:val="32"/>
          <w:szCs w:val="32"/>
          <w:lang w:eastAsia="ru-RU"/>
        </w:rPr>
        <w:t>6. Хлеб и хлебобулочные изделия – ООО «Наш Хлеб»</w:t>
      </w:r>
      <w:r>
        <w:rPr>
          <w:rFonts w:hint="default" w:ascii="Times New Roman" w:hAnsi="Times New Roman" w:eastAsia="Times New Roman" w:cs="Times New Roman"/>
          <w:color w:val="2C2D2E"/>
          <w:sz w:val="32"/>
          <w:szCs w:val="32"/>
          <w:lang w:val="en-US" w:eastAsia="ru-RU"/>
        </w:rPr>
        <w:t>.</w:t>
      </w:r>
    </w:p>
    <w:p>
      <w:pPr>
        <w:jc w:val="both"/>
        <w:rPr>
          <w:rFonts w:ascii="Times New Roman" w:hAnsi="Times New Roman" w:cs="Times New Roman"/>
          <w:sz w:val="32"/>
          <w:szCs w:val="32"/>
        </w:rPr>
      </w:pPr>
    </w:p>
    <w:bookmarkEnd w:id="0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2683B0"/>
    <w:multiLevelType w:val="singleLevel"/>
    <w:tmpl w:val="C22683B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2E"/>
    <w:rsid w:val="001A201A"/>
    <w:rsid w:val="001B46DA"/>
    <w:rsid w:val="002C4037"/>
    <w:rsid w:val="004B40F2"/>
    <w:rsid w:val="00734CE2"/>
    <w:rsid w:val="00873241"/>
    <w:rsid w:val="00997EEB"/>
    <w:rsid w:val="009E47C5"/>
    <w:rsid w:val="00E02FEB"/>
    <w:rsid w:val="00E267D3"/>
    <w:rsid w:val="00E6192E"/>
    <w:rsid w:val="4C2D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377</Characters>
  <Lines>3</Lines>
  <Paragraphs>1</Paragraphs>
  <TotalTime>2</TotalTime>
  <ScaleCrop>false</ScaleCrop>
  <LinksUpToDate>false</LinksUpToDate>
  <CharactersWithSpaces>442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2024-03-26T09:18:00Z</dcterms:created>
  <dc:creator>User</dc:creator>
  <cp:lastModifiedBy>НАТАЛЬЯ</cp:lastModifiedBy>
  <cp:lastPrinted>2024-02-12T09:41:00Z</cp:lastPrinted>
  <dcterms:modified xsi:type="dcterms:W3CDTF">2024-03-26T10:10:36Z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0374ABBC528B4E8BA674C592D2270A03_12</vt:lpwstr>
  </property>
</Properties>
</file>